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7F9" w:rsidRDefault="00C607F9" w:rsidP="00C607F9">
      <w:pPr>
        <w:jc w:val="right"/>
        <w:rPr>
          <w:b/>
          <w:sz w:val="24"/>
          <w:szCs w:val="24"/>
        </w:rPr>
      </w:pPr>
    </w:p>
    <w:p w:rsidR="00C607F9" w:rsidRDefault="00C607F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Pr="00FB114D" w:rsidRDefault="004314F3" w:rsidP="00DD3572">
      <w:pPr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выполнение работ по проведению </w:t>
      </w:r>
      <w:r w:rsidR="00875F39">
        <w:rPr>
          <w:sz w:val="24"/>
          <w:szCs w:val="24"/>
        </w:rPr>
        <w:t xml:space="preserve">чистки (гидромеханической </w:t>
      </w:r>
      <w:proofErr w:type="spellStart"/>
      <w:r w:rsidR="00875F39">
        <w:rPr>
          <w:sz w:val="24"/>
          <w:szCs w:val="24"/>
        </w:rPr>
        <w:t>декоксификации</w:t>
      </w:r>
      <w:proofErr w:type="spellEnd"/>
      <w:r w:rsidR="00875F39">
        <w:rPr>
          <w:sz w:val="24"/>
          <w:szCs w:val="24"/>
        </w:rPr>
        <w:t>) змее</w:t>
      </w:r>
      <w:r w:rsidR="00451316">
        <w:rPr>
          <w:sz w:val="24"/>
          <w:szCs w:val="24"/>
        </w:rPr>
        <w:t>вик</w:t>
      </w:r>
      <w:r w:rsidR="00FB6F81">
        <w:rPr>
          <w:sz w:val="24"/>
          <w:szCs w:val="24"/>
        </w:rPr>
        <w:t>ов</w:t>
      </w:r>
      <w:r w:rsidR="00DD3572">
        <w:rPr>
          <w:sz w:val="24"/>
          <w:szCs w:val="24"/>
        </w:rPr>
        <w:t xml:space="preserve"> </w:t>
      </w:r>
      <w:r w:rsidR="0052579B">
        <w:rPr>
          <w:sz w:val="24"/>
          <w:szCs w:val="24"/>
        </w:rPr>
        <w:t xml:space="preserve">коксовой </w:t>
      </w:r>
      <w:r w:rsidR="00DD3572">
        <w:rPr>
          <w:sz w:val="24"/>
          <w:szCs w:val="24"/>
        </w:rPr>
        <w:t xml:space="preserve">печи </w:t>
      </w:r>
      <w:r w:rsidR="00FB6F81">
        <w:rPr>
          <w:sz w:val="24"/>
          <w:szCs w:val="24"/>
        </w:rPr>
        <w:t>302Н001</w:t>
      </w:r>
      <w:r w:rsidR="00DD3572">
        <w:rPr>
          <w:sz w:val="24"/>
          <w:szCs w:val="24"/>
        </w:rPr>
        <w:t xml:space="preserve"> </w:t>
      </w:r>
      <w:r w:rsidR="00875F39">
        <w:rPr>
          <w:sz w:val="24"/>
          <w:szCs w:val="24"/>
        </w:rPr>
        <w:t xml:space="preserve">в объеме конвективной и </w:t>
      </w:r>
      <w:proofErr w:type="spellStart"/>
      <w:r w:rsidR="00875F39">
        <w:rPr>
          <w:sz w:val="24"/>
          <w:szCs w:val="24"/>
        </w:rPr>
        <w:t>радиантной</w:t>
      </w:r>
      <w:proofErr w:type="spellEnd"/>
      <w:r w:rsidR="00875F39">
        <w:rPr>
          <w:sz w:val="24"/>
          <w:szCs w:val="24"/>
        </w:rPr>
        <w:t xml:space="preserve"> секции и трансферного трубопровода установки глубокой переработки мазута</w:t>
      </w:r>
      <w:r w:rsidR="00FB6F81">
        <w:rPr>
          <w:sz w:val="24"/>
          <w:szCs w:val="24"/>
        </w:rPr>
        <w:t xml:space="preserve"> ТЦПТО№3</w:t>
      </w:r>
      <w:r w:rsidR="00DD3572">
        <w:rPr>
          <w:sz w:val="24"/>
          <w:szCs w:val="24"/>
        </w:rPr>
        <w:t>.</w:t>
      </w:r>
    </w:p>
    <w:p w:rsidR="00CC432B" w:rsidRPr="00FB114D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:rsidTr="00D318FA">
        <w:tc>
          <w:tcPr>
            <w:tcW w:w="2624" w:type="dxa"/>
          </w:tcPr>
          <w:p w:rsidR="00CC432B" w:rsidRPr="00975D25" w:rsidRDefault="00CC432B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:rsidR="004C386B" w:rsidRPr="00975D25" w:rsidRDefault="00C607F9" w:rsidP="00C607F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C607F9">
              <w:rPr>
                <w:sz w:val="24"/>
                <w:szCs w:val="24"/>
              </w:rPr>
              <w:t>Филиал ООО «РУСИНВЕСТ» - «ТНПЗ»</w:t>
            </w:r>
            <w:r w:rsidR="004C386B" w:rsidRPr="00975D25">
              <w:rPr>
                <w:sz w:val="24"/>
                <w:szCs w:val="24"/>
              </w:rPr>
              <w:t xml:space="preserve">, 625047, РФ, г. Тюмень, </w:t>
            </w:r>
          </w:p>
          <w:p w:rsidR="00CC432B" w:rsidRDefault="004C386B" w:rsidP="00D318FA">
            <w:pPr>
              <w:shd w:val="clear" w:color="auto" w:fill="FFFFFF" w:themeFill="background1"/>
              <w:tabs>
                <w:tab w:val="left" w:pos="459"/>
              </w:tabs>
              <w:ind w:left="567" w:hanging="391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6-ой км Старого Тобольского тракта, 20.</w:t>
            </w:r>
          </w:p>
          <w:p w:rsidR="00006A10" w:rsidRPr="00975D25" w:rsidRDefault="00006A10" w:rsidP="00D318FA">
            <w:pPr>
              <w:shd w:val="clear" w:color="auto" w:fill="FFFFFF" w:themeFill="background1"/>
              <w:tabs>
                <w:tab w:val="left" w:pos="459"/>
              </w:tabs>
              <w:ind w:left="567" w:hanging="391"/>
              <w:rPr>
                <w:sz w:val="24"/>
                <w:szCs w:val="24"/>
              </w:rPr>
            </w:pP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006A10" w:rsidRPr="009B0A9E" w:rsidRDefault="009B0A9E" w:rsidP="001C0DE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ind w:left="567" w:hanging="533"/>
              <w:rPr>
                <w:sz w:val="24"/>
                <w:szCs w:val="24"/>
              </w:rPr>
            </w:pPr>
            <w:r w:rsidRPr="009B0A9E">
              <w:rPr>
                <w:sz w:val="24"/>
                <w:szCs w:val="24"/>
              </w:rPr>
              <w:t xml:space="preserve">Рекомендации лицензиара процесса - </w:t>
            </w:r>
            <w:r w:rsidRPr="009B0A9E">
              <w:rPr>
                <w:sz w:val="24"/>
                <w:szCs w:val="24"/>
                <w:lang w:val="en-US"/>
              </w:rPr>
              <w:t>Foster</w:t>
            </w:r>
            <w:r w:rsidRPr="009B0A9E">
              <w:rPr>
                <w:sz w:val="24"/>
                <w:szCs w:val="24"/>
              </w:rPr>
              <w:t xml:space="preserve"> </w:t>
            </w:r>
            <w:r w:rsidRPr="009B0A9E">
              <w:rPr>
                <w:sz w:val="24"/>
                <w:szCs w:val="24"/>
                <w:lang w:val="en-US"/>
              </w:rPr>
              <w:t>Wheeler</w:t>
            </w:r>
            <w:r>
              <w:rPr>
                <w:sz w:val="24"/>
                <w:szCs w:val="24"/>
              </w:rPr>
              <w:t>.</w:t>
            </w:r>
          </w:p>
          <w:p w:rsidR="00006A10" w:rsidRPr="00975D25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567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4314F3" w:rsidP="003E4D79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3E4D79" w:rsidRPr="00975D25" w:rsidRDefault="00C607F9" w:rsidP="00C607F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C607F9">
              <w:rPr>
                <w:sz w:val="24"/>
                <w:szCs w:val="24"/>
              </w:rPr>
              <w:t>Филиал ООО «РУСИНВЕСТ» - «ТНПЗ»</w:t>
            </w:r>
            <w:r w:rsidR="003E4D79" w:rsidRPr="00975D25">
              <w:rPr>
                <w:sz w:val="24"/>
                <w:szCs w:val="24"/>
              </w:rPr>
              <w:t xml:space="preserve">, 625047, РФ, г. Тюмень, </w:t>
            </w:r>
          </w:p>
          <w:p w:rsidR="003E4D79" w:rsidRDefault="003E4D79" w:rsidP="003E4D79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6-ой км Старого Тобольского тракта, 20.</w:t>
            </w:r>
          </w:p>
          <w:p w:rsidR="00DD27AE" w:rsidRDefault="00DD27AE" w:rsidP="0002536F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Коксовая п</w:t>
            </w:r>
            <w:r w:rsidR="00B73362" w:rsidRPr="00B73362">
              <w:rPr>
                <w:sz w:val="24"/>
                <w:szCs w:val="24"/>
              </w:rPr>
              <w:t xml:space="preserve">ечь </w:t>
            </w:r>
            <w:r w:rsidR="00FB6F81">
              <w:rPr>
                <w:sz w:val="24"/>
                <w:szCs w:val="24"/>
              </w:rPr>
              <w:t>302Н001</w:t>
            </w:r>
            <w:r w:rsidR="00B73362" w:rsidRPr="00B73362">
              <w:rPr>
                <w:sz w:val="24"/>
                <w:szCs w:val="24"/>
              </w:rPr>
              <w:t xml:space="preserve">, заводской </w:t>
            </w:r>
            <w:r w:rsidR="0063339D">
              <w:rPr>
                <w:sz w:val="24"/>
                <w:szCs w:val="24"/>
              </w:rPr>
              <w:t>№</w:t>
            </w:r>
            <w:r w:rsidR="0063339D" w:rsidRPr="0031294B">
              <w:rPr>
                <w:sz w:val="24"/>
                <w:szCs w:val="24"/>
              </w:rPr>
              <w:t xml:space="preserve"> </w:t>
            </w:r>
            <w:r w:rsidR="0063339D">
              <w:rPr>
                <w:sz w:val="24"/>
                <w:szCs w:val="24"/>
              </w:rPr>
              <w:t>2-</w:t>
            </w:r>
            <w:r w:rsidR="0063339D">
              <w:rPr>
                <w:sz w:val="24"/>
                <w:szCs w:val="24"/>
                <w:lang w:val="en-US"/>
              </w:rPr>
              <w:t>BE</w:t>
            </w:r>
            <w:r w:rsidR="0063339D" w:rsidRPr="0063339D">
              <w:rPr>
                <w:sz w:val="24"/>
                <w:szCs w:val="24"/>
              </w:rPr>
              <w:t>-0072</w:t>
            </w:r>
            <w:r w:rsidR="0063339D">
              <w:rPr>
                <w:sz w:val="24"/>
                <w:szCs w:val="24"/>
                <w:lang w:val="en-US"/>
              </w:rPr>
              <w:t>A</w:t>
            </w:r>
            <w:r w:rsidR="00B73362" w:rsidRPr="00B73362">
              <w:rPr>
                <w:sz w:val="24"/>
                <w:szCs w:val="24"/>
              </w:rPr>
              <w:t xml:space="preserve"> установки </w:t>
            </w:r>
            <w:r w:rsidR="00FB6F81">
              <w:rPr>
                <w:sz w:val="24"/>
                <w:szCs w:val="24"/>
              </w:rPr>
              <w:t>ГПМ</w:t>
            </w:r>
            <w:r w:rsidR="0052579B">
              <w:rPr>
                <w:sz w:val="24"/>
                <w:szCs w:val="24"/>
              </w:rPr>
              <w:t xml:space="preserve"> с</w:t>
            </w:r>
            <w:r w:rsidR="0052579B" w:rsidRPr="00A97E9B">
              <w:rPr>
                <w:sz w:val="24"/>
                <w:szCs w:val="24"/>
              </w:rPr>
              <w:t>екци</w:t>
            </w:r>
            <w:r w:rsidR="0052579B">
              <w:rPr>
                <w:sz w:val="24"/>
                <w:szCs w:val="24"/>
              </w:rPr>
              <w:t>и</w:t>
            </w:r>
            <w:r w:rsidR="0052579B" w:rsidRPr="00A97E9B">
              <w:rPr>
                <w:sz w:val="24"/>
                <w:szCs w:val="24"/>
              </w:rPr>
              <w:t xml:space="preserve"> замедленного коксования (</w:t>
            </w:r>
            <w:proofErr w:type="spellStart"/>
            <w:r w:rsidR="0052579B" w:rsidRPr="00A97E9B">
              <w:rPr>
                <w:sz w:val="24"/>
                <w:szCs w:val="24"/>
              </w:rPr>
              <w:t>тит</w:t>
            </w:r>
            <w:proofErr w:type="spellEnd"/>
            <w:r w:rsidR="0052579B" w:rsidRPr="00A97E9B">
              <w:rPr>
                <w:sz w:val="24"/>
                <w:szCs w:val="24"/>
              </w:rPr>
              <w:t>. 302)</w:t>
            </w:r>
            <w:r w:rsidR="00B73362" w:rsidRPr="00B73362">
              <w:rPr>
                <w:sz w:val="24"/>
                <w:szCs w:val="24"/>
              </w:rPr>
              <w:t xml:space="preserve">, технологический цех переработки </w:t>
            </w:r>
            <w:r w:rsidR="00FB6F81">
              <w:rPr>
                <w:sz w:val="24"/>
                <w:szCs w:val="24"/>
              </w:rPr>
              <w:t>тяжелых остатков</w:t>
            </w:r>
            <w:r w:rsidR="00B73362" w:rsidRPr="00B73362">
              <w:rPr>
                <w:sz w:val="24"/>
                <w:szCs w:val="24"/>
              </w:rPr>
              <w:t xml:space="preserve"> №</w:t>
            </w:r>
            <w:r w:rsidR="00FB6F81">
              <w:rPr>
                <w:sz w:val="24"/>
                <w:szCs w:val="24"/>
              </w:rPr>
              <w:t>3</w:t>
            </w:r>
            <w:r w:rsidR="00B73362" w:rsidRPr="00B73362">
              <w:rPr>
                <w:sz w:val="24"/>
                <w:szCs w:val="24"/>
              </w:rPr>
              <w:t>.</w:t>
            </w:r>
            <w:r w:rsidR="0063339D" w:rsidRPr="0063339D">
              <w:rPr>
                <w:sz w:val="24"/>
                <w:szCs w:val="24"/>
              </w:rPr>
              <w:t xml:space="preserve"> </w:t>
            </w:r>
          </w:p>
          <w:p w:rsidR="00006A10" w:rsidRPr="00DD27AE" w:rsidRDefault="00006A10" w:rsidP="0002536F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</w:tcPr>
          <w:p w:rsidR="00621375" w:rsidRPr="003E4D79" w:rsidRDefault="003E4D79" w:rsidP="00621375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A97E9B">
              <w:rPr>
                <w:sz w:val="24"/>
                <w:szCs w:val="24"/>
              </w:rPr>
              <w:t xml:space="preserve">екция замедленного коксования </w:t>
            </w:r>
          </w:p>
          <w:p w:rsidR="0064600E" w:rsidRPr="0064600E" w:rsidRDefault="003E4D79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Печь 302Н001</w:t>
            </w:r>
            <w:r w:rsidR="0064600E">
              <w:rPr>
                <w:sz w:val="24"/>
                <w:szCs w:val="24"/>
              </w:rPr>
              <w:t>:</w:t>
            </w:r>
          </w:p>
          <w:p w:rsidR="00A97E9B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Коробчатая четырехсекционная печь с горизонтальными трубами;</w:t>
            </w:r>
          </w:p>
          <w:p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Теплопроизводительность 38,03 Гкал/ч;</w:t>
            </w:r>
          </w:p>
          <w:p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нагрева – гудрон, пар среднего давления;</w:t>
            </w:r>
          </w:p>
          <w:p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нагрева камеры радиации 774м², камеры конвекции 2580м²</w:t>
            </w:r>
            <w:r w:rsidR="005044F2">
              <w:rPr>
                <w:sz w:val="24"/>
                <w:szCs w:val="24"/>
              </w:rPr>
              <w:t>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выхода продукта 500-507˚С;</w:t>
            </w:r>
          </w:p>
          <w:p w:rsidR="005044F2" w:rsidRDefault="0002536F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Расчетное давление в продуктов</w:t>
            </w:r>
            <w:r w:rsidR="005044F2">
              <w:rPr>
                <w:sz w:val="24"/>
                <w:szCs w:val="24"/>
              </w:rPr>
              <w:t>ых змеевиках – 5,7 МПа;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давление в змеевиках – 2,9 МПа;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сырья – 209,9 м³/ч;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змеевиков – горизонтальное;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Материальное исполнение труб и отводов продуктовых змеевиков – А213 Т9;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 наружный диаметр труб продуктовых змеевиков:</w:t>
            </w:r>
          </w:p>
          <w:p w:rsidR="005044F2" w:rsidRDefault="0064600E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</w:t>
            </w:r>
            <w:r w:rsidR="005044F2">
              <w:rPr>
                <w:sz w:val="24"/>
                <w:szCs w:val="24"/>
              </w:rPr>
              <w:t xml:space="preserve">амеры радиации – трубы бесшовные, гладкие ø120мм, </w:t>
            </w:r>
            <w:r>
              <w:rPr>
                <w:sz w:val="24"/>
                <w:szCs w:val="24"/>
              </w:rPr>
              <w:t>толщина стенки 12,5мм, количество по 24 шт. на один поток;</w:t>
            </w:r>
          </w:p>
          <w:p w:rsidR="0064600E" w:rsidRDefault="0064600E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камеры конвекции – трубы бесшовные ø120мм, толщина стенки 12,5мм, количество по 10 шт. на один поток;</w:t>
            </w:r>
          </w:p>
          <w:p w:rsidR="0064600E" w:rsidRDefault="0064600E" w:rsidP="0064600E">
            <w:pPr>
              <w:pStyle w:val="3"/>
              <w:keepLines/>
              <w:numPr>
                <w:ilvl w:val="1"/>
                <w:numId w:val="1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Трансферный трубопровод: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406.4х30</w:t>
            </w:r>
            <w:r w:rsidR="00946F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96, </w:t>
            </w:r>
            <w:r>
              <w:rPr>
                <w:sz w:val="24"/>
                <w:szCs w:val="24"/>
                <w:lang w:val="en-US"/>
              </w:rPr>
              <w:t>ASTM A335 Gr P9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давление – 0,85 МПА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Расчетное давление – 5,75 МПа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 – 513 ˚С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Расчетная температура – 518 ˚С  </w:t>
            </w:r>
          </w:p>
          <w:p w:rsidR="00006A10" w:rsidRPr="00975D25" w:rsidRDefault="00006A10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Мощность производства</w:t>
            </w:r>
          </w:p>
        </w:tc>
        <w:tc>
          <w:tcPr>
            <w:tcW w:w="7766" w:type="dxa"/>
          </w:tcPr>
          <w:p w:rsidR="00006A10" w:rsidRDefault="00167804" w:rsidP="00006A10">
            <w:pPr>
              <w:pStyle w:val="af4"/>
              <w:numPr>
                <w:ilvl w:val="1"/>
                <w:numId w:val="1"/>
              </w:num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Производительность секции замедленного коксования с выводом тяжелого газойля (</w:t>
            </w:r>
            <w:proofErr w:type="spellStart"/>
            <w:r w:rsidRPr="00646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</w:t>
            </w:r>
            <w:proofErr w:type="spellEnd"/>
            <w:r w:rsidRPr="00646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302) составляет 1744,6 тыс. тонн в год.</w:t>
            </w:r>
          </w:p>
          <w:p w:rsidR="005044BD" w:rsidRPr="00006A10" w:rsidRDefault="005044BD" w:rsidP="005044BD">
            <w:pPr>
              <w:pStyle w:val="af4"/>
              <w:tabs>
                <w:tab w:val="left" w:pos="459"/>
              </w:tabs>
              <w:ind w:left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BB2402" w:rsidRDefault="00D318FA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4600E">
              <w:rPr>
                <w:sz w:val="24"/>
                <w:szCs w:val="24"/>
              </w:rPr>
              <w:t xml:space="preserve">Удаление отложений коксования в продуктовых трубопроводах </w:t>
            </w:r>
            <w:proofErr w:type="spellStart"/>
            <w:r w:rsidR="0064600E">
              <w:rPr>
                <w:sz w:val="24"/>
                <w:szCs w:val="24"/>
              </w:rPr>
              <w:t>радиантных</w:t>
            </w:r>
            <w:proofErr w:type="spellEnd"/>
            <w:r w:rsidR="0064600E">
              <w:rPr>
                <w:sz w:val="24"/>
                <w:szCs w:val="24"/>
              </w:rPr>
              <w:t xml:space="preserve"> и конвек</w:t>
            </w:r>
            <w:r w:rsidR="0002536F">
              <w:rPr>
                <w:sz w:val="24"/>
                <w:szCs w:val="24"/>
              </w:rPr>
              <w:t>цион</w:t>
            </w:r>
            <w:r w:rsidR="0064600E">
              <w:rPr>
                <w:sz w:val="24"/>
                <w:szCs w:val="24"/>
              </w:rPr>
              <w:t>ных камерах печи 302Н001 длина трубопровода змеевиков - 2871,44метра;</w:t>
            </w:r>
          </w:p>
          <w:p w:rsidR="007A031D" w:rsidRDefault="0064600E" w:rsidP="007A031D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Удаление отложений коксования в трансферном трубопроводе длина трубопровода змеевиков </w:t>
            </w:r>
            <w:r w:rsidRPr="000456E4">
              <w:rPr>
                <w:sz w:val="24"/>
                <w:szCs w:val="24"/>
              </w:rPr>
              <w:t xml:space="preserve">– </w:t>
            </w:r>
            <w:r w:rsidR="00611DE9">
              <w:rPr>
                <w:sz w:val="24"/>
                <w:szCs w:val="24"/>
              </w:rPr>
              <w:t>215 метров</w:t>
            </w:r>
            <w:r>
              <w:rPr>
                <w:sz w:val="24"/>
                <w:szCs w:val="24"/>
              </w:rPr>
              <w:t>.</w:t>
            </w:r>
            <w:r w:rsidRPr="0064600E">
              <w:rPr>
                <w:sz w:val="24"/>
                <w:szCs w:val="24"/>
              </w:rPr>
              <w:t xml:space="preserve"> </w:t>
            </w:r>
          </w:p>
          <w:p w:rsidR="00006A10" w:rsidRPr="007A031D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7A031D" w:rsidRPr="00975D25" w:rsidTr="00D318FA">
        <w:tc>
          <w:tcPr>
            <w:tcW w:w="2624" w:type="dxa"/>
          </w:tcPr>
          <w:p w:rsidR="007A031D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Заказчик обеспечивает</w:t>
            </w:r>
          </w:p>
        </w:tc>
        <w:tc>
          <w:tcPr>
            <w:tcW w:w="7766" w:type="dxa"/>
          </w:tcPr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 из эксплуатации печи;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Отглушение</w:t>
            </w:r>
            <w:proofErr w:type="spellEnd"/>
            <w:r>
              <w:rPr>
                <w:sz w:val="24"/>
                <w:szCs w:val="24"/>
              </w:rPr>
              <w:t xml:space="preserve"> потоков печи и трансферного трубопровода;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Подготовку трубопроводов к проведению работ (пропарка паром температурой 170-200 ˚С, давлением 0,6-1,0 МПа, в течении 72 часов;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Разборку трубопроводов (при необходимости);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технической воды;</w:t>
            </w:r>
          </w:p>
          <w:p w:rsidR="007A031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электроэнергии.</w:t>
            </w:r>
          </w:p>
          <w:p w:rsidR="00006A10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удаления отложений и порядок проведения работ</w:t>
            </w:r>
            <w:r w:rsidR="00934FA6" w:rsidRPr="00975D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6" w:type="dxa"/>
          </w:tcPr>
          <w:p w:rsidR="007A031D" w:rsidRPr="002C1C8C" w:rsidRDefault="007A031D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proofErr w:type="spellStart"/>
            <w:r w:rsidRPr="002C1C8C">
              <w:rPr>
                <w:sz w:val="24"/>
                <w:szCs w:val="24"/>
              </w:rPr>
              <w:t>Гидроструйная</w:t>
            </w:r>
            <w:proofErr w:type="spellEnd"/>
            <w:r w:rsidRPr="002C1C8C">
              <w:rPr>
                <w:sz w:val="24"/>
                <w:szCs w:val="24"/>
              </w:rPr>
              <w:t xml:space="preserve"> очистка трубопроводов и гидромеханическая чистка змеевиков печи с использованием специальных установок;</w:t>
            </w:r>
          </w:p>
          <w:p w:rsidR="007A031D" w:rsidRPr="002C1C8C" w:rsidRDefault="007A031D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C1C8C">
              <w:rPr>
                <w:sz w:val="24"/>
                <w:szCs w:val="24"/>
              </w:rPr>
              <w:t>Гидромеханическая чистка производится</w:t>
            </w:r>
            <w:r w:rsidR="002C1C8C" w:rsidRPr="002C1C8C">
              <w:rPr>
                <w:sz w:val="24"/>
                <w:szCs w:val="24"/>
              </w:rPr>
              <w:t xml:space="preserve"> с разбивкой контура на отдельные участки с монтажом узлов подачи/приема </w:t>
            </w:r>
            <w:proofErr w:type="spellStart"/>
            <w:r w:rsidR="002C1C8C" w:rsidRPr="002C1C8C">
              <w:rPr>
                <w:sz w:val="24"/>
                <w:szCs w:val="24"/>
              </w:rPr>
              <w:t>скрепков</w:t>
            </w:r>
            <w:proofErr w:type="spellEnd"/>
            <w:r w:rsidR="002C1C8C" w:rsidRPr="002C1C8C">
              <w:rPr>
                <w:sz w:val="24"/>
                <w:szCs w:val="24"/>
              </w:rPr>
              <w:t>;</w:t>
            </w:r>
          </w:p>
          <w:p w:rsidR="004521E0" w:rsidRDefault="002C1C8C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C1C8C">
              <w:rPr>
                <w:sz w:val="24"/>
                <w:szCs w:val="24"/>
              </w:rPr>
              <w:t xml:space="preserve">На трансферном трубопроводе применить для удаления коксовых отложений метод </w:t>
            </w:r>
            <w:proofErr w:type="spellStart"/>
            <w:r w:rsidRPr="002C1C8C">
              <w:rPr>
                <w:sz w:val="24"/>
                <w:szCs w:val="24"/>
              </w:rPr>
              <w:t>гидроструйной</w:t>
            </w:r>
            <w:proofErr w:type="spellEnd"/>
            <w:r w:rsidRPr="002C1C8C">
              <w:rPr>
                <w:sz w:val="24"/>
                <w:szCs w:val="24"/>
              </w:rPr>
              <w:t xml:space="preserve"> чистки;</w:t>
            </w:r>
          </w:p>
          <w:p w:rsidR="00006A10" w:rsidRPr="002C1C8C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2C1C8C" w:rsidRPr="00975D25" w:rsidTr="00D318FA">
        <w:tc>
          <w:tcPr>
            <w:tcW w:w="2624" w:type="dxa"/>
          </w:tcPr>
          <w:p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проведения работ*</w:t>
            </w:r>
          </w:p>
        </w:tc>
        <w:tc>
          <w:tcPr>
            <w:tcW w:w="7766" w:type="dxa"/>
          </w:tcPr>
          <w:p w:rsidR="002C1C8C" w:rsidRDefault="0087109B" w:rsidP="007A031D">
            <w:pPr>
              <w:pStyle w:val="af4"/>
              <w:numPr>
                <w:ilvl w:val="1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r w:rsidR="00384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остановочного ремонта 202</w:t>
            </w:r>
            <w:r w:rsidR="001A2570" w:rsidRPr="00F64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4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C1C8C" w:rsidRDefault="002C1C8C" w:rsidP="002C1C8C">
            <w:pPr>
              <w:pStyle w:val="af4"/>
              <w:ind w:left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</w:t>
            </w:r>
            <w:r w:rsid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срока начала выполнения работ.</w:t>
            </w:r>
          </w:p>
          <w:p w:rsidR="00006A10" w:rsidRPr="005044BD" w:rsidRDefault="00006A10" w:rsidP="005044BD">
            <w:pPr>
              <w:jc w:val="both"/>
              <w:rPr>
                <w:sz w:val="24"/>
                <w:szCs w:val="24"/>
              </w:rPr>
            </w:pPr>
          </w:p>
        </w:tc>
      </w:tr>
      <w:tr w:rsidR="002C1C8C" w:rsidRPr="00975D25" w:rsidTr="00D318FA">
        <w:tc>
          <w:tcPr>
            <w:tcW w:w="2624" w:type="dxa"/>
          </w:tcPr>
          <w:p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ремонтному персоналу</w:t>
            </w:r>
          </w:p>
        </w:tc>
        <w:tc>
          <w:tcPr>
            <w:tcW w:w="7766" w:type="dxa"/>
          </w:tcPr>
          <w:p w:rsidR="002C1C8C" w:rsidRDefault="00EE19BE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прошедший обучение по</w:t>
            </w:r>
            <w:r w:rsidR="002C1C8C">
              <w:rPr>
                <w:sz w:val="24"/>
                <w:szCs w:val="24"/>
              </w:rPr>
              <w:t>:</w:t>
            </w:r>
          </w:p>
          <w:p w:rsidR="002C1C8C" w:rsidRPr="0002536F" w:rsidRDefault="002C1C8C" w:rsidP="00655BE8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spacing w:line="240" w:lineRule="auto"/>
              <w:ind w:left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труда;</w:t>
            </w:r>
          </w:p>
          <w:p w:rsidR="002C1C8C" w:rsidRPr="0002536F" w:rsidRDefault="002C1C8C" w:rsidP="00655BE8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безопасность;</w:t>
            </w:r>
          </w:p>
          <w:p w:rsidR="002C1C8C" w:rsidRPr="0002536F" w:rsidRDefault="002F1B53" w:rsidP="002F1B53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  <w:r w:rsidR="002C1C8C"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6A10" w:rsidRPr="00006A10" w:rsidRDefault="00655BE8" w:rsidP="00006A10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в</w:t>
            </w:r>
            <w:r w:rsidR="0002536F"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нутреннего трудового распорядка.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655BE8" w:rsidRDefault="00655BE8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давления на входе в печь до 1,8 МПа, снижение перепада давления до и после печи до 1,2-1,3 МПа;</w:t>
            </w:r>
            <w:r w:rsidR="00815370">
              <w:rPr>
                <w:sz w:val="24"/>
                <w:szCs w:val="24"/>
              </w:rPr>
              <w:t xml:space="preserve"> </w:t>
            </w:r>
          </w:p>
          <w:p w:rsidR="00815370" w:rsidRDefault="00815370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D508B4">
              <w:rPr>
                <w:sz w:val="22"/>
                <w:szCs w:val="22"/>
              </w:rPr>
              <w:t>Отсутствие следов отложений на поверхности тестового скрепера, прогоняемого через змеевик после окончания чистки.</w:t>
            </w:r>
          </w:p>
          <w:p w:rsidR="00655BE8" w:rsidRDefault="00655BE8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окончанию чистки трансферного трубопровода производится визуальная инспекция с применение специального устройства;</w:t>
            </w:r>
          </w:p>
          <w:p w:rsidR="00655BE8" w:rsidRDefault="00655BE8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оценки эффективности очистки змеевиков печи производится сравнение максимальной пропускной способности змеевиков до и после чистки;</w:t>
            </w:r>
          </w:p>
          <w:p w:rsidR="00006A10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9C132E" w:rsidRPr="00975D25" w:rsidTr="005044BD">
        <w:trPr>
          <w:trHeight w:val="1630"/>
        </w:trPr>
        <w:tc>
          <w:tcPr>
            <w:tcW w:w="2624" w:type="dxa"/>
          </w:tcPr>
          <w:p w:rsidR="009C132E" w:rsidRPr="00975D25" w:rsidRDefault="00201C68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006A10" w:rsidRPr="00006A10" w:rsidRDefault="00326BC0" w:rsidP="00006A10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обследования</w:t>
            </w:r>
            <w:r w:rsidR="00A2615A" w:rsidRPr="002340A5">
              <w:rPr>
                <w:rFonts w:ascii="Times New Roman" w:hAnsi="Times New Roman" w:cs="Times New Roman"/>
                <w:sz w:val="24"/>
                <w:szCs w:val="24"/>
              </w:rPr>
              <w:t xml:space="preserve"> в виде отчета по работе на бумажном носителе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2-х экземплярах и в электронной</w:t>
            </w:r>
            <w:r w:rsidR="00A2615A" w:rsidRPr="002340A5">
              <w:rPr>
                <w:rFonts w:ascii="Times New Roman" w:hAnsi="Times New Roman" w:cs="Times New Roman"/>
                <w:sz w:val="24"/>
                <w:szCs w:val="24"/>
              </w:rPr>
              <w:t xml:space="preserve"> форме </w:t>
            </w:r>
            <w:r w:rsidR="00A2615A" w:rsidRPr="002340A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путем отправки на эл. </w:t>
            </w:r>
            <w:r w:rsidR="00975D25" w:rsidRPr="002340A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A2615A" w:rsidRPr="002340A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дрес </w:t>
            </w:r>
            <w:hyperlink r:id="rId8" w:history="1">
              <w:r w:rsidR="000A2FF2" w:rsidRPr="002C758B"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a.sozonov@tnpz.rusinvest.ru</w:t>
              </w:r>
            </w:hyperlink>
          </w:p>
          <w:p w:rsidR="003E52F9" w:rsidRDefault="003E52F9" w:rsidP="000155BB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="00946F4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работ</w:t>
            </w:r>
            <w:r w:rsidR="00946F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A10" w:rsidRPr="00006A10" w:rsidRDefault="00006A10" w:rsidP="00006A10">
            <w:pPr>
              <w:shd w:val="clear" w:color="auto" w:fill="FFFFFF" w:themeFill="background1"/>
              <w:tabs>
                <w:tab w:val="left" w:pos="459"/>
                <w:tab w:val="left" w:pos="888"/>
              </w:tabs>
              <w:jc w:val="both"/>
              <w:rPr>
                <w:sz w:val="24"/>
                <w:szCs w:val="24"/>
              </w:rPr>
            </w:pPr>
          </w:p>
        </w:tc>
      </w:tr>
      <w:tr w:rsidR="00655BE8" w:rsidRPr="00975D25" w:rsidTr="00D318FA">
        <w:tc>
          <w:tcPr>
            <w:tcW w:w="2624" w:type="dxa"/>
          </w:tcPr>
          <w:p w:rsidR="00655BE8" w:rsidRPr="00975D25" w:rsidRDefault="003E52F9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655BE8" w:rsidRDefault="003E52F9" w:rsidP="000155BB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с указанием объема работы.</w:t>
            </w:r>
          </w:p>
        </w:tc>
      </w:tr>
    </w:tbl>
    <w:p w:rsidR="00CC432B" w:rsidRDefault="00CC432B" w:rsidP="00FB114D">
      <w:pPr>
        <w:shd w:val="clear" w:color="auto" w:fill="FFFFFF" w:themeFill="background1"/>
        <w:jc w:val="center"/>
      </w:pPr>
    </w:p>
    <w:p w:rsidR="00D318FA" w:rsidRDefault="00D318FA" w:rsidP="00FB114D">
      <w:pPr>
        <w:shd w:val="clear" w:color="auto" w:fill="FFFFFF" w:themeFill="background1"/>
        <w:jc w:val="center"/>
      </w:pPr>
    </w:p>
    <w:p w:rsidR="00D318FA" w:rsidRDefault="00D318FA" w:rsidP="00FB114D">
      <w:pPr>
        <w:shd w:val="clear" w:color="auto" w:fill="FFFFFF" w:themeFill="background1"/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38"/>
      </w:tblGrid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b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RPr="00D318FA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00309F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F64630">
        <w:trPr>
          <w:trHeight w:val="8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:rsidTr="006D2097">
        <w:trPr>
          <w:trHeight w:val="510"/>
        </w:trPr>
        <w:tc>
          <w:tcPr>
            <w:tcW w:w="5026" w:type="dxa"/>
          </w:tcPr>
          <w:p w:rsidR="006D2097" w:rsidRPr="00720004" w:rsidRDefault="006D2097" w:rsidP="006D2097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</w:tbl>
    <w:p w:rsidR="002F7625" w:rsidRDefault="002F7625" w:rsidP="002F7625">
      <w:pPr>
        <w:shd w:val="clear" w:color="auto" w:fill="FFFFFF" w:themeFill="background1"/>
      </w:pPr>
    </w:p>
    <w:sectPr w:rsidR="002F7625" w:rsidSect="00A2615A">
      <w:footerReference w:type="default" r:id="rId9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CE4" w:rsidRDefault="00A10CE4" w:rsidP="003A366E">
      <w:r>
        <w:separator/>
      </w:r>
    </w:p>
  </w:endnote>
  <w:endnote w:type="continuationSeparator" w:id="0">
    <w:p w:rsidR="00A10CE4" w:rsidRDefault="00A10CE4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1A2570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1A2570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CE4" w:rsidRDefault="00A10CE4" w:rsidP="003A366E">
      <w:r>
        <w:separator/>
      </w:r>
    </w:p>
  </w:footnote>
  <w:footnote w:type="continuationSeparator" w:id="0">
    <w:p w:rsidR="00A10CE4" w:rsidRDefault="00A10CE4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3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6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3"/>
  </w:num>
  <w:num w:numId="8">
    <w:abstractNumId w:val="13"/>
  </w:num>
  <w:num w:numId="9">
    <w:abstractNumId w:val="1"/>
  </w:num>
  <w:num w:numId="10">
    <w:abstractNumId w:val="12"/>
  </w:num>
  <w:num w:numId="11">
    <w:abstractNumId w:val="7"/>
  </w:num>
  <w:num w:numId="12">
    <w:abstractNumId w:val="11"/>
  </w:num>
  <w:num w:numId="13">
    <w:abstractNumId w:val="8"/>
  </w:num>
  <w:num w:numId="14">
    <w:abstractNumId w:val="4"/>
  </w:num>
  <w:num w:numId="15">
    <w:abstractNumId w:val="5"/>
  </w:num>
  <w:num w:numId="16">
    <w:abstractNumId w:val="0"/>
  </w:num>
  <w:num w:numId="17">
    <w:abstractNumId w:val="16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06A10"/>
    <w:rsid w:val="00010F29"/>
    <w:rsid w:val="000155BB"/>
    <w:rsid w:val="00016FA8"/>
    <w:rsid w:val="00017655"/>
    <w:rsid w:val="00021A7A"/>
    <w:rsid w:val="0002428C"/>
    <w:rsid w:val="0002536F"/>
    <w:rsid w:val="00026C38"/>
    <w:rsid w:val="000275AC"/>
    <w:rsid w:val="000324F6"/>
    <w:rsid w:val="00033F54"/>
    <w:rsid w:val="000416FC"/>
    <w:rsid w:val="00042DEC"/>
    <w:rsid w:val="00043BB6"/>
    <w:rsid w:val="000456E4"/>
    <w:rsid w:val="000458A1"/>
    <w:rsid w:val="00046BA8"/>
    <w:rsid w:val="00051902"/>
    <w:rsid w:val="00053624"/>
    <w:rsid w:val="000548A4"/>
    <w:rsid w:val="000609DC"/>
    <w:rsid w:val="000675B9"/>
    <w:rsid w:val="00067A34"/>
    <w:rsid w:val="0007261A"/>
    <w:rsid w:val="0007520E"/>
    <w:rsid w:val="0008201D"/>
    <w:rsid w:val="000831C7"/>
    <w:rsid w:val="00085A4C"/>
    <w:rsid w:val="000866B9"/>
    <w:rsid w:val="00094625"/>
    <w:rsid w:val="000950D1"/>
    <w:rsid w:val="00096E2D"/>
    <w:rsid w:val="000A2E69"/>
    <w:rsid w:val="000A2FF2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C6F6B"/>
    <w:rsid w:val="000D20F8"/>
    <w:rsid w:val="000D2D27"/>
    <w:rsid w:val="000D32A2"/>
    <w:rsid w:val="000D7102"/>
    <w:rsid w:val="000E0A1A"/>
    <w:rsid w:val="000E672B"/>
    <w:rsid w:val="000E75F6"/>
    <w:rsid w:val="000E78E4"/>
    <w:rsid w:val="000E79AA"/>
    <w:rsid w:val="000F4562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67CC"/>
    <w:rsid w:val="00187FE2"/>
    <w:rsid w:val="001A2456"/>
    <w:rsid w:val="001A2570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1C68"/>
    <w:rsid w:val="00202E61"/>
    <w:rsid w:val="0021334D"/>
    <w:rsid w:val="00217116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412C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E199F"/>
    <w:rsid w:val="002E3BC7"/>
    <w:rsid w:val="002E3C64"/>
    <w:rsid w:val="002F0946"/>
    <w:rsid w:val="002F101F"/>
    <w:rsid w:val="002F124E"/>
    <w:rsid w:val="002F1B53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5F9B"/>
    <w:rsid w:val="0031626D"/>
    <w:rsid w:val="0031773F"/>
    <w:rsid w:val="003224D4"/>
    <w:rsid w:val="00326BC0"/>
    <w:rsid w:val="00326D34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84909"/>
    <w:rsid w:val="0039242B"/>
    <w:rsid w:val="00395073"/>
    <w:rsid w:val="00397D62"/>
    <w:rsid w:val="003A366E"/>
    <w:rsid w:val="003A7B25"/>
    <w:rsid w:val="003B15E3"/>
    <w:rsid w:val="003B20D1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BD"/>
    <w:rsid w:val="005044F2"/>
    <w:rsid w:val="005077A3"/>
    <w:rsid w:val="005131E6"/>
    <w:rsid w:val="00514830"/>
    <w:rsid w:val="005210FF"/>
    <w:rsid w:val="005227D0"/>
    <w:rsid w:val="0052579B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6E83"/>
    <w:rsid w:val="006073EE"/>
    <w:rsid w:val="00611DE9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1598"/>
    <w:rsid w:val="006A2AB5"/>
    <w:rsid w:val="006A393A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209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14B00"/>
    <w:rsid w:val="00722627"/>
    <w:rsid w:val="00726C1D"/>
    <w:rsid w:val="00731BA1"/>
    <w:rsid w:val="00736495"/>
    <w:rsid w:val="007371BB"/>
    <w:rsid w:val="007408D3"/>
    <w:rsid w:val="007429C9"/>
    <w:rsid w:val="007469C2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228D"/>
    <w:rsid w:val="007B5F6A"/>
    <w:rsid w:val="007B6429"/>
    <w:rsid w:val="007C0796"/>
    <w:rsid w:val="007C1A32"/>
    <w:rsid w:val="007C2BA8"/>
    <w:rsid w:val="007C3694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1DBC"/>
    <w:rsid w:val="0086753E"/>
    <w:rsid w:val="00870114"/>
    <w:rsid w:val="0087109B"/>
    <w:rsid w:val="008718C8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A31C4"/>
    <w:rsid w:val="008A495B"/>
    <w:rsid w:val="008A7EB7"/>
    <w:rsid w:val="008B0301"/>
    <w:rsid w:val="008B232D"/>
    <w:rsid w:val="008C1E2D"/>
    <w:rsid w:val="008C5C52"/>
    <w:rsid w:val="008C70C6"/>
    <w:rsid w:val="008D55D2"/>
    <w:rsid w:val="008D64EB"/>
    <w:rsid w:val="008D670E"/>
    <w:rsid w:val="008E5A0C"/>
    <w:rsid w:val="008F30D6"/>
    <w:rsid w:val="008F7A79"/>
    <w:rsid w:val="00900578"/>
    <w:rsid w:val="009028AF"/>
    <w:rsid w:val="00905E44"/>
    <w:rsid w:val="0090668D"/>
    <w:rsid w:val="00906D3B"/>
    <w:rsid w:val="00911446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B0A9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CE4"/>
    <w:rsid w:val="00A13BE1"/>
    <w:rsid w:val="00A16F77"/>
    <w:rsid w:val="00A23930"/>
    <w:rsid w:val="00A24255"/>
    <w:rsid w:val="00A2615A"/>
    <w:rsid w:val="00A3165C"/>
    <w:rsid w:val="00A322BF"/>
    <w:rsid w:val="00A32ED4"/>
    <w:rsid w:val="00A33370"/>
    <w:rsid w:val="00A35B40"/>
    <w:rsid w:val="00A41D9A"/>
    <w:rsid w:val="00A474FD"/>
    <w:rsid w:val="00A55C77"/>
    <w:rsid w:val="00A6169C"/>
    <w:rsid w:val="00A6660A"/>
    <w:rsid w:val="00A66780"/>
    <w:rsid w:val="00A671A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07F9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6241"/>
    <w:rsid w:val="00CB2092"/>
    <w:rsid w:val="00CB64E6"/>
    <w:rsid w:val="00CB7470"/>
    <w:rsid w:val="00CC02A1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30300"/>
    <w:rsid w:val="00D318FA"/>
    <w:rsid w:val="00D31AA4"/>
    <w:rsid w:val="00D35FDA"/>
    <w:rsid w:val="00D402AD"/>
    <w:rsid w:val="00D40E6B"/>
    <w:rsid w:val="00D46948"/>
    <w:rsid w:val="00D47CF4"/>
    <w:rsid w:val="00D55F35"/>
    <w:rsid w:val="00D577F0"/>
    <w:rsid w:val="00D60E92"/>
    <w:rsid w:val="00D6170E"/>
    <w:rsid w:val="00D640C5"/>
    <w:rsid w:val="00D6566F"/>
    <w:rsid w:val="00D66664"/>
    <w:rsid w:val="00D77021"/>
    <w:rsid w:val="00D803A8"/>
    <w:rsid w:val="00D817D3"/>
    <w:rsid w:val="00D877B6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27AE"/>
    <w:rsid w:val="00DD3572"/>
    <w:rsid w:val="00DD3BD1"/>
    <w:rsid w:val="00DE1DA1"/>
    <w:rsid w:val="00DE32CC"/>
    <w:rsid w:val="00DE5DFC"/>
    <w:rsid w:val="00DE66B7"/>
    <w:rsid w:val="00DF0409"/>
    <w:rsid w:val="00E01B4F"/>
    <w:rsid w:val="00E04D25"/>
    <w:rsid w:val="00E07E51"/>
    <w:rsid w:val="00E156F4"/>
    <w:rsid w:val="00E17D05"/>
    <w:rsid w:val="00E20D49"/>
    <w:rsid w:val="00E25AC3"/>
    <w:rsid w:val="00E27A97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19BE"/>
    <w:rsid w:val="00EE30DF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26ACF"/>
    <w:rsid w:val="00F3374E"/>
    <w:rsid w:val="00F40331"/>
    <w:rsid w:val="00F40A8F"/>
    <w:rsid w:val="00F41E3F"/>
    <w:rsid w:val="00F45C84"/>
    <w:rsid w:val="00F5172B"/>
    <w:rsid w:val="00F60043"/>
    <w:rsid w:val="00F61052"/>
    <w:rsid w:val="00F6168F"/>
    <w:rsid w:val="00F61A15"/>
    <w:rsid w:val="00F64630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sozonov@tnpz.rusinve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1CAD7-8344-43C4-A2FB-545FB12B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541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14</cp:revision>
  <cp:lastPrinted>2022-07-05T09:14:00Z</cp:lastPrinted>
  <dcterms:created xsi:type="dcterms:W3CDTF">2021-11-09T06:47:00Z</dcterms:created>
  <dcterms:modified xsi:type="dcterms:W3CDTF">2023-12-29T05:34:00Z</dcterms:modified>
</cp:coreProperties>
</file>